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7AA4" w14:textId="6E27CA9C" w:rsidR="00A648E3" w:rsidRDefault="00EE11AE">
      <w:pPr>
        <w:jc w:val="center"/>
        <w:rPr>
          <w:rFonts w:eastAsia="Andale Sans UI"/>
          <w:b/>
          <w:bCs/>
          <w:sz w:val="28"/>
          <w:szCs w:val="28"/>
          <w:vertAlign w:val="superscript"/>
        </w:rPr>
      </w:pPr>
      <w:r>
        <w:rPr>
          <w:rFonts w:eastAsia="Andale Sans UI"/>
          <w:b/>
          <w:bCs/>
          <w:sz w:val="28"/>
          <w:szCs w:val="28"/>
          <w:vertAlign w:val="superscript"/>
        </w:rPr>
        <w:t>ЗАЯВКА ЭКСПОНЕНТА НА УЧАСТИЕ В ВЫСТАВКЕ «ВСЕРОССИЙСКИЙ ДЕНЬ ПОЛЯ - 2025»</w:t>
      </w:r>
    </w:p>
    <w:p w14:paraId="6CB9F931" w14:textId="3CFEFAFF" w:rsidR="00A648E3" w:rsidRDefault="00CE4CA2" w:rsidP="002B7894">
      <w:pPr>
        <w:jc w:val="center"/>
        <w:rPr>
          <w:b/>
        </w:rPr>
      </w:pPr>
      <w:r w:rsidRPr="00CE4CA2">
        <w:rPr>
          <w:b/>
          <w:noProof/>
        </w:rPr>
        <w:drawing>
          <wp:inline distT="0" distB="0" distL="0" distR="0" wp14:anchorId="4C8DF674" wp14:editId="28E72FF1">
            <wp:extent cx="2522220" cy="1346964"/>
            <wp:effectExtent l="0" t="0" r="0" b="0"/>
            <wp:docPr id="19640179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74" cy="13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5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6"/>
        <w:gridCol w:w="2126"/>
        <w:gridCol w:w="642"/>
        <w:gridCol w:w="67"/>
        <w:gridCol w:w="1559"/>
        <w:gridCol w:w="366"/>
        <w:gridCol w:w="59"/>
        <w:gridCol w:w="851"/>
        <w:gridCol w:w="2551"/>
      </w:tblGrid>
      <w:tr w:rsidR="00A648E3" w14:paraId="4B45A8D7" w14:textId="77777777" w:rsidTr="00826EBF">
        <w:tc>
          <w:tcPr>
            <w:tcW w:w="108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CC68" w14:textId="77777777" w:rsidR="00A648E3" w:rsidRDefault="00EE11AE">
            <w:pPr>
              <w:jc w:val="center"/>
              <w:rPr>
                <w:b/>
              </w:rPr>
            </w:pPr>
            <w:r>
              <w:rPr>
                <w:b/>
              </w:rPr>
              <w:t>«Всероссийский День поля – 2025»</w:t>
            </w:r>
          </w:p>
          <w:p w14:paraId="68437224" w14:textId="3DCC0AB3" w:rsidR="00A648E3" w:rsidRPr="002B7894" w:rsidRDefault="002B7894">
            <w:pPr>
              <w:jc w:val="center"/>
              <w:rPr>
                <w:b/>
              </w:rPr>
            </w:pPr>
            <w:r w:rsidRPr="002B7894">
              <w:rPr>
                <w:b/>
              </w:rPr>
              <w:t>КФХ Чердынцев</w:t>
            </w:r>
            <w:r>
              <w:rPr>
                <w:b/>
              </w:rPr>
              <w:t>,</w:t>
            </w:r>
            <w:r w:rsidRPr="002B7894">
              <w:rPr>
                <w:b/>
              </w:rPr>
              <w:t xml:space="preserve"> Волгоградская область, Среднеахтубинский район, </w:t>
            </w:r>
            <w:r>
              <w:rPr>
                <w:b/>
              </w:rPr>
              <w:br/>
            </w:r>
            <w:r w:rsidRPr="002B7894">
              <w:rPr>
                <w:b/>
              </w:rPr>
              <w:t>Фрунзенское сельское поселение</w:t>
            </w:r>
          </w:p>
          <w:p w14:paraId="7E7ED067" w14:textId="6C88FD99" w:rsidR="00A648E3" w:rsidRDefault="00EE11AE">
            <w:pPr>
              <w:jc w:val="center"/>
            </w:pPr>
            <w:r>
              <w:rPr>
                <w:sz w:val="18"/>
                <w:szCs w:val="18"/>
              </w:rPr>
              <w:t xml:space="preserve">тел.: </w:t>
            </w:r>
            <w:r w:rsidR="00693450" w:rsidRPr="00693450">
              <w:rPr>
                <w:sz w:val="18"/>
                <w:szCs w:val="18"/>
              </w:rPr>
              <w:t>+7 (495) 240-92-26</w:t>
            </w:r>
            <w:r>
              <w:rPr>
                <w:sz w:val="18"/>
                <w:szCs w:val="18"/>
              </w:rPr>
              <w:t xml:space="preserve"> с 09:00 до 18:00 по </w:t>
            </w:r>
            <w:proofErr w:type="spellStart"/>
            <w:r>
              <w:rPr>
                <w:sz w:val="18"/>
                <w:szCs w:val="18"/>
              </w:rPr>
              <w:t>мск</w:t>
            </w:r>
            <w:proofErr w:type="spellEnd"/>
            <w:r>
              <w:rPr>
                <w:sz w:val="18"/>
                <w:szCs w:val="18"/>
              </w:rPr>
              <w:t xml:space="preserve">    е-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r w:rsidR="002B7894">
              <w:t xml:space="preserve"> </w:t>
            </w:r>
            <w:hyperlink r:id="rId8" w:history="1">
              <w:r w:rsidR="002B7894" w:rsidRPr="00B62BF3">
                <w:rPr>
                  <w:rStyle w:val="af9"/>
                  <w:sz w:val="18"/>
                  <w:szCs w:val="18"/>
                  <w:lang w:val="en-US"/>
                </w:rPr>
                <w:t>info</w:t>
              </w:r>
              <w:r w:rsidR="002B7894" w:rsidRPr="00B62BF3">
                <w:rPr>
                  <w:rStyle w:val="af9"/>
                  <w:sz w:val="18"/>
                  <w:szCs w:val="18"/>
                </w:rPr>
                <w:t>@</w:t>
              </w:r>
              <w:proofErr w:type="spellStart"/>
              <w:r w:rsidR="002B7894" w:rsidRPr="00B62BF3">
                <w:rPr>
                  <w:rStyle w:val="af9"/>
                  <w:sz w:val="18"/>
                  <w:szCs w:val="18"/>
                  <w:lang w:val="en-US"/>
                </w:rPr>
                <w:t>russian</w:t>
              </w:r>
              <w:proofErr w:type="spellEnd"/>
              <w:r w:rsidR="002B7894" w:rsidRPr="00B62BF3">
                <w:rPr>
                  <w:rStyle w:val="af9"/>
                  <w:sz w:val="18"/>
                  <w:szCs w:val="18"/>
                </w:rPr>
                <w:t>-</w:t>
              </w:r>
              <w:r w:rsidR="002B7894" w:rsidRPr="00B62BF3">
                <w:rPr>
                  <w:rStyle w:val="af9"/>
                  <w:sz w:val="18"/>
                  <w:szCs w:val="18"/>
                  <w:lang w:val="en-US"/>
                </w:rPr>
                <w:t>field</w:t>
              </w:r>
              <w:r w:rsidR="002B7894" w:rsidRPr="00B62BF3">
                <w:rPr>
                  <w:rStyle w:val="af9"/>
                  <w:sz w:val="18"/>
                  <w:szCs w:val="18"/>
                </w:rPr>
                <w:t>-</w:t>
              </w:r>
              <w:r w:rsidR="002B7894" w:rsidRPr="00B62BF3">
                <w:rPr>
                  <w:rStyle w:val="af9"/>
                  <w:sz w:val="18"/>
                  <w:szCs w:val="18"/>
                  <w:lang w:val="en-US"/>
                </w:rPr>
                <w:t>day</w:t>
              </w:r>
              <w:r w:rsidR="002B7894" w:rsidRPr="00B62BF3">
                <w:rPr>
                  <w:rStyle w:val="af9"/>
                  <w:sz w:val="18"/>
                  <w:szCs w:val="18"/>
                </w:rPr>
                <w:t>.</w:t>
              </w:r>
              <w:proofErr w:type="spellStart"/>
              <w:r w:rsidR="002B7894" w:rsidRPr="00B62BF3">
                <w:rPr>
                  <w:rStyle w:val="af9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кликабельно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t xml:space="preserve">    </w:t>
            </w:r>
          </w:p>
          <w:p w14:paraId="620DECE3" w14:textId="77777777" w:rsidR="00A648E3" w:rsidRDefault="00F0295E">
            <w:pPr>
              <w:jc w:val="center"/>
            </w:pPr>
            <w:hyperlink r:id="rId9" w:tooltip="http://www.russian-field-day.ru" w:history="1">
              <w:r w:rsidR="00EE11AE">
                <w:rPr>
                  <w:rStyle w:val="af9"/>
                  <w:rFonts w:eastAsia="Arial"/>
                  <w:sz w:val="18"/>
                  <w:szCs w:val="18"/>
                  <w:lang w:val="en-US"/>
                </w:rPr>
                <w:t>www</w:t>
              </w:r>
              <w:r w:rsidR="00EE11AE">
                <w:rPr>
                  <w:rStyle w:val="af9"/>
                  <w:rFonts w:eastAsia="Arial"/>
                  <w:sz w:val="18"/>
                  <w:szCs w:val="18"/>
                </w:rPr>
                <w:t>.</w:t>
              </w:r>
              <w:proofErr w:type="spellStart"/>
              <w:r w:rsidR="00EE11AE">
                <w:rPr>
                  <w:rStyle w:val="af9"/>
                  <w:rFonts w:eastAsia="Arial"/>
                  <w:sz w:val="18"/>
                  <w:szCs w:val="18"/>
                  <w:lang w:val="en-US"/>
                </w:rPr>
                <w:t>russian</w:t>
              </w:r>
              <w:proofErr w:type="spellEnd"/>
              <w:r w:rsidR="00EE11AE">
                <w:rPr>
                  <w:rStyle w:val="af9"/>
                  <w:rFonts w:eastAsia="Arial"/>
                  <w:sz w:val="18"/>
                  <w:szCs w:val="18"/>
                </w:rPr>
                <w:t>-</w:t>
              </w:r>
              <w:r w:rsidR="00EE11AE">
                <w:rPr>
                  <w:rStyle w:val="af9"/>
                  <w:rFonts w:eastAsia="Arial"/>
                  <w:sz w:val="18"/>
                  <w:szCs w:val="18"/>
                  <w:lang w:val="en-US"/>
                </w:rPr>
                <w:t>field</w:t>
              </w:r>
              <w:r w:rsidR="00EE11AE">
                <w:rPr>
                  <w:rStyle w:val="af9"/>
                  <w:rFonts w:eastAsia="Arial"/>
                  <w:sz w:val="18"/>
                  <w:szCs w:val="18"/>
                </w:rPr>
                <w:t>-</w:t>
              </w:r>
              <w:r w:rsidR="00EE11AE">
                <w:rPr>
                  <w:rStyle w:val="af9"/>
                  <w:rFonts w:eastAsia="Arial"/>
                  <w:sz w:val="18"/>
                  <w:szCs w:val="18"/>
                  <w:lang w:val="en-US"/>
                </w:rPr>
                <w:t>day</w:t>
              </w:r>
              <w:r w:rsidR="00EE11AE">
                <w:rPr>
                  <w:rStyle w:val="af9"/>
                  <w:rFonts w:eastAsia="Arial"/>
                  <w:sz w:val="18"/>
                  <w:szCs w:val="18"/>
                </w:rPr>
                <w:t>.</w:t>
              </w:r>
              <w:proofErr w:type="spellStart"/>
              <w:r w:rsidR="00EE11AE">
                <w:rPr>
                  <w:rStyle w:val="af9"/>
                  <w:rFonts w:eastAsia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EE11AE">
              <w:rPr>
                <w:sz w:val="18"/>
                <w:szCs w:val="18"/>
              </w:rPr>
              <w:t xml:space="preserve"> (</w:t>
            </w:r>
            <w:proofErr w:type="spellStart"/>
            <w:r w:rsidR="00EE11AE">
              <w:rPr>
                <w:sz w:val="18"/>
                <w:szCs w:val="18"/>
              </w:rPr>
              <w:t>кликабельно</w:t>
            </w:r>
            <w:proofErr w:type="spellEnd"/>
            <w:r w:rsidR="00EE11AE">
              <w:rPr>
                <w:sz w:val="18"/>
                <w:szCs w:val="18"/>
              </w:rPr>
              <w:t>)</w:t>
            </w:r>
          </w:p>
        </w:tc>
      </w:tr>
      <w:tr w:rsidR="00A648E3" w14:paraId="0534F677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A6B1AEB" w14:textId="48B89AB4" w:rsidR="00A648E3" w:rsidRDefault="00EE11AE">
            <w:pPr>
              <w:pStyle w:val="afa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Название </w:t>
            </w:r>
            <w:r w:rsidR="00826EBF">
              <w:rPr>
                <w:b/>
                <w:bCs/>
                <w:sz w:val="18"/>
                <w:szCs w:val="18"/>
              </w:rPr>
              <w:t>организации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88E9" w14:textId="77777777" w:rsidR="00A648E3" w:rsidRDefault="00A648E3">
            <w:pPr>
              <w:pStyle w:val="afa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48E3" w14:paraId="2B3E17D4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5BDFDFF6" w14:textId="638AB4BB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 подписанта</w:t>
            </w:r>
            <w:r w:rsidR="00826EBF">
              <w:rPr>
                <w:b/>
                <w:bCs/>
                <w:sz w:val="18"/>
                <w:szCs w:val="18"/>
              </w:rPr>
              <w:t xml:space="preserve"> договора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CB11" w14:textId="77777777" w:rsidR="00A648E3" w:rsidRDefault="00A648E3">
            <w:pPr>
              <w:pStyle w:val="afa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48E3" w14:paraId="2923F0FE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0824F2E4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Сфера деятельности: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C443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A648E3" w14:paraId="2FC7CA74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62E11205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Контактное лицо – ФИО: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2A2C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A648E3" w14:paraId="36C69DD9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EAE9058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44F65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A648E3" w14:paraId="02A7F1C2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7CA26498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760" w:type="dxa"/>
            <w:gridSpan w:val="5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2875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EF97B" w14:textId="77777777" w:rsidR="00A648E3" w:rsidRDefault="00EE11AE">
            <w:pPr>
              <w:pStyle w:val="afa"/>
              <w:rPr>
                <w:b/>
                <w:bCs/>
                <w:sz w:val="22"/>
                <w:szCs w:val="22"/>
              </w:rPr>
            </w:pPr>
            <w:r w:rsidRPr="00826EBF">
              <w:rPr>
                <w:b/>
                <w:bCs/>
                <w:sz w:val="18"/>
                <w:szCs w:val="18"/>
                <w:lang w:val="en-US"/>
              </w:rPr>
              <w:t>Телефон: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5A998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A648E3" w14:paraId="5CC54205" w14:textId="77777777" w:rsidTr="00826EBF">
        <w:tc>
          <w:tcPr>
            <w:tcW w:w="2636" w:type="dxa"/>
            <w:tcBorders>
              <w:top w:val="none" w:sz="4" w:space="0" w:color="000000"/>
              <w:left w:val="single" w:sz="2" w:space="0" w:color="000000"/>
              <w:bottom w:val="single" w:sz="4" w:space="0" w:color="auto"/>
              <w:right w:val="none" w:sz="4" w:space="0" w:color="000000"/>
            </w:tcBorders>
          </w:tcPr>
          <w:p w14:paraId="7FF2422A" w14:textId="77777777" w:rsidR="00A648E3" w:rsidRDefault="00EE11AE">
            <w:pPr>
              <w:pStyle w:val="afa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Юридический адрес:</w:t>
            </w:r>
          </w:p>
        </w:tc>
        <w:tc>
          <w:tcPr>
            <w:tcW w:w="8221" w:type="dxa"/>
            <w:gridSpan w:val="8"/>
            <w:tcBorders>
              <w:top w:val="non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E1494A" w14:textId="77777777" w:rsidR="00A648E3" w:rsidRDefault="00EE11AE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648E3" w14:paraId="39CBE44E" w14:textId="77777777" w:rsidTr="00826EBF">
        <w:tc>
          <w:tcPr>
            <w:tcW w:w="2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one" w:sz="4" w:space="0" w:color="000000"/>
            </w:tcBorders>
          </w:tcPr>
          <w:p w14:paraId="1682A51E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052792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A648E3" w14:paraId="5843C0C6" w14:textId="77777777" w:rsidTr="00826EBF">
        <w:tc>
          <w:tcPr>
            <w:tcW w:w="2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one" w:sz="4" w:space="0" w:color="000000"/>
            </w:tcBorders>
          </w:tcPr>
          <w:p w14:paraId="5E025D20" w14:textId="77777777" w:rsidR="00A648E3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BB77D5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F0ECBE" w14:textId="77777777" w:rsidR="00A648E3" w:rsidRDefault="00EE11AE">
            <w:pPr>
              <w:pStyle w:val="afa"/>
              <w:rPr>
                <w:sz w:val="22"/>
                <w:szCs w:val="22"/>
              </w:rPr>
            </w:pPr>
            <w:r w:rsidRPr="00826EBF">
              <w:rPr>
                <w:b/>
                <w:bCs/>
                <w:sz w:val="18"/>
                <w:szCs w:val="18"/>
              </w:rPr>
              <w:t>КПП: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B6D7A5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7B8547" w14:textId="77777777" w:rsidR="00A648E3" w:rsidRPr="00826EBF" w:rsidRDefault="00EE11AE">
            <w:pPr>
              <w:pStyle w:val="afa"/>
              <w:rPr>
                <w:b/>
                <w:bCs/>
                <w:sz w:val="18"/>
                <w:szCs w:val="18"/>
              </w:rPr>
            </w:pPr>
            <w:r w:rsidRPr="00826EBF">
              <w:rPr>
                <w:b/>
                <w:bCs/>
                <w:sz w:val="18"/>
                <w:szCs w:val="18"/>
              </w:rPr>
              <w:t>ОГРН: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B49EFB" w14:textId="77777777" w:rsidR="00A648E3" w:rsidRDefault="00A648E3">
            <w:pPr>
              <w:pStyle w:val="afa"/>
              <w:rPr>
                <w:sz w:val="22"/>
                <w:szCs w:val="22"/>
              </w:rPr>
            </w:pPr>
          </w:p>
        </w:tc>
      </w:tr>
      <w:tr w:rsidR="00826EBF" w14:paraId="77A360C1" w14:textId="77777777" w:rsidTr="00826EBF">
        <w:tc>
          <w:tcPr>
            <w:tcW w:w="2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one" w:sz="4" w:space="0" w:color="000000"/>
            </w:tcBorders>
          </w:tcPr>
          <w:p w14:paraId="3A47519C" w14:textId="202BCF81" w:rsidR="00826EBF" w:rsidRDefault="00826EBF">
            <w:pPr>
              <w:pStyle w:val="af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 xml:space="preserve">асчётный </w:t>
            </w:r>
            <w:proofErr w:type="gramStart"/>
            <w:r>
              <w:rPr>
                <w:b/>
                <w:bCs/>
                <w:sz w:val="18"/>
                <w:szCs w:val="18"/>
              </w:rPr>
              <w:t>счёт</w:t>
            </w:r>
            <w:r>
              <w:rPr>
                <w:b/>
                <w:bCs/>
                <w:sz w:val="18"/>
                <w:szCs w:val="18"/>
              </w:rPr>
              <w:t>:*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D1293CE" w14:textId="6EEF2330" w:rsidR="00826EBF" w:rsidRDefault="00826EBF">
            <w:pPr>
              <w:pStyle w:val="af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CBD2047" w14:textId="5E8DAD04" w:rsidR="00826EBF" w:rsidRPr="00826EBF" w:rsidRDefault="00826EBF">
            <w:pPr>
              <w:pStyle w:val="afa"/>
              <w:rPr>
                <w:b/>
                <w:bCs/>
                <w:sz w:val="22"/>
                <w:szCs w:val="22"/>
              </w:rPr>
            </w:pPr>
            <w:r w:rsidRPr="00826EBF">
              <w:rPr>
                <w:b/>
                <w:bCs/>
                <w:sz w:val="18"/>
                <w:szCs w:val="18"/>
              </w:rPr>
              <w:t>Корреспондентский счёт: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9783AD" w14:textId="6725C8DF" w:rsidR="00826EBF" w:rsidRDefault="00826EBF">
            <w:pPr>
              <w:pStyle w:val="afa"/>
              <w:rPr>
                <w:sz w:val="22"/>
                <w:szCs w:val="22"/>
              </w:rPr>
            </w:pPr>
          </w:p>
        </w:tc>
      </w:tr>
      <w:tr w:rsidR="00826EBF" w14:paraId="564BDCF7" w14:textId="77777777" w:rsidTr="00826EBF">
        <w:tc>
          <w:tcPr>
            <w:tcW w:w="2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1986D5" w14:textId="0E671378" w:rsidR="00826EBF" w:rsidRDefault="00826EBF">
            <w:pPr>
              <w:pStyle w:val="afa"/>
              <w:rPr>
                <w:sz w:val="22"/>
                <w:szCs w:val="22"/>
              </w:rPr>
            </w:pPr>
            <w:r w:rsidRPr="00826EBF">
              <w:rPr>
                <w:b/>
                <w:bCs/>
                <w:sz w:val="18"/>
                <w:szCs w:val="18"/>
              </w:rPr>
              <w:t>Название банка: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55647E9" w14:textId="77777777" w:rsidR="00826EBF" w:rsidRDefault="00826EBF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1187C4" w14:textId="53BF036C" w:rsidR="00826EBF" w:rsidRDefault="00826EBF">
            <w:pPr>
              <w:pStyle w:val="afa"/>
              <w:rPr>
                <w:sz w:val="22"/>
                <w:szCs w:val="22"/>
              </w:rPr>
            </w:pPr>
            <w:r w:rsidRPr="00826EBF">
              <w:rPr>
                <w:b/>
                <w:bCs/>
                <w:sz w:val="18"/>
                <w:szCs w:val="18"/>
              </w:rPr>
              <w:t>БИК банка: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62405B" w14:textId="4EE06F45" w:rsidR="00826EBF" w:rsidRDefault="00826EBF">
            <w:pPr>
              <w:pStyle w:val="afa"/>
              <w:rPr>
                <w:sz w:val="22"/>
                <w:szCs w:val="22"/>
              </w:rPr>
            </w:pPr>
          </w:p>
        </w:tc>
      </w:tr>
    </w:tbl>
    <w:p w14:paraId="51C3D54E" w14:textId="559E538C" w:rsidR="00A648E3" w:rsidRDefault="00EE11AE">
      <w:pPr>
        <w:pBdr>
          <w:bottom w:val="single" w:sz="4" w:space="0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- расчётный счёт Заказчика должен быть в валюте </w:t>
      </w:r>
      <w:r w:rsidR="002F78EA">
        <w:rPr>
          <w:b/>
          <w:bCs/>
          <w:sz w:val="18"/>
          <w:szCs w:val="18"/>
        </w:rPr>
        <w:t>«</w:t>
      </w:r>
      <w:r>
        <w:rPr>
          <w:b/>
          <w:bCs/>
          <w:sz w:val="18"/>
          <w:szCs w:val="18"/>
        </w:rPr>
        <w:t>российски</w:t>
      </w:r>
      <w:r w:rsidR="002F78EA">
        <w:rPr>
          <w:b/>
          <w:bCs/>
          <w:sz w:val="18"/>
          <w:szCs w:val="18"/>
        </w:rPr>
        <w:t>й</w:t>
      </w:r>
      <w:r>
        <w:rPr>
          <w:b/>
          <w:bCs/>
          <w:sz w:val="18"/>
          <w:szCs w:val="18"/>
        </w:rPr>
        <w:t xml:space="preserve"> рубл</w:t>
      </w:r>
      <w:r w:rsidR="002F78EA">
        <w:rPr>
          <w:b/>
          <w:bCs/>
          <w:sz w:val="18"/>
          <w:szCs w:val="18"/>
        </w:rPr>
        <w:t>ь»</w:t>
      </w:r>
      <w:r>
        <w:rPr>
          <w:b/>
          <w:bCs/>
          <w:sz w:val="18"/>
          <w:szCs w:val="18"/>
        </w:rPr>
        <w:t>.</w:t>
      </w:r>
    </w:p>
    <w:p w14:paraId="60DB01A7" w14:textId="77777777" w:rsidR="00A648E3" w:rsidRDefault="00A648E3">
      <w:pPr>
        <w:pBdr>
          <w:bottom w:val="single" w:sz="4" w:space="0" w:color="000000"/>
        </w:pBdr>
        <w:rPr>
          <w:b/>
        </w:rPr>
      </w:pPr>
    </w:p>
    <w:tbl>
      <w:tblPr>
        <w:tblW w:w="1086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1"/>
        <w:gridCol w:w="4110"/>
        <w:gridCol w:w="1276"/>
        <w:gridCol w:w="1503"/>
      </w:tblGrid>
      <w:tr w:rsidR="00A648E3" w14:paraId="6A292198" w14:textId="77777777" w:rsidTr="00FB15CF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CCCCCC"/>
          </w:tcPr>
          <w:p w14:paraId="4CDB4839" w14:textId="54166F6D" w:rsidR="00A648E3" w:rsidRDefault="00EE11AE" w:rsidP="00826EBF">
            <w:pPr>
              <w:pStyle w:val="afa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FB15CF">
              <w:rPr>
                <w:rFonts w:cs="Times New Roman"/>
                <w:b/>
                <w:bCs/>
              </w:rPr>
              <w:t>Оказание услуг по участию в выставке</w:t>
            </w:r>
            <w:r w:rsidRPr="00826EBF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CCCCCC"/>
          </w:tcPr>
          <w:p w14:paraId="136E8368" w14:textId="77777777" w:rsidR="00A648E3" w:rsidRDefault="00EE11AE">
            <w:pPr>
              <w:pStyle w:val="afa"/>
            </w:pPr>
            <w:r>
              <w:rPr>
                <w:rFonts w:cs="Times New Roman"/>
                <w:b/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CCCCCC"/>
          </w:tcPr>
          <w:p w14:paraId="11B3F850" w14:textId="0DD1FC58" w:rsidR="00A648E3" w:rsidRDefault="00EE11AE">
            <w:pPr>
              <w:pStyle w:val="af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Цена</w:t>
            </w:r>
            <w:r w:rsidR="00826EBF">
              <w:rPr>
                <w:rFonts w:cs="Times New Roman"/>
                <w:b/>
                <w:bCs/>
              </w:rPr>
              <w:t>, руб.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049CC23" w14:textId="5E5B857B" w:rsidR="00A648E3" w:rsidRDefault="00FB15CF">
            <w:pPr>
              <w:pStyle w:val="afa"/>
            </w:pPr>
            <w:r>
              <w:rPr>
                <w:rFonts w:cs="Times New Roman"/>
                <w:b/>
                <w:bCs/>
              </w:rPr>
              <w:t>Стоимость</w:t>
            </w:r>
            <w:r w:rsidR="00EE11AE">
              <w:rPr>
                <w:rFonts w:cs="Times New Roman"/>
                <w:b/>
                <w:bCs/>
              </w:rPr>
              <w:t>, руб.</w:t>
            </w:r>
          </w:p>
        </w:tc>
      </w:tr>
      <w:tr w:rsidR="00A648E3" w14:paraId="7BE88045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BDFA" w14:textId="77777777" w:rsidR="00A648E3" w:rsidRDefault="00EE11AE">
            <w:pPr>
              <w:pStyle w:val="afa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Регистрационный сбор отсутствует</w:t>
            </w:r>
          </w:p>
          <w:p w14:paraId="50A8EF13" w14:textId="521DE22F" w:rsidR="00A648E3" w:rsidRPr="006F1BCE" w:rsidRDefault="00EE11AE" w:rsidP="006F1BCE">
            <w:pPr>
              <w:pStyle w:val="afa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Включает: 1 бейдж на 5 кв.м.; размещение информации об Экспоненте на Web-сайте выставки.</w:t>
            </w:r>
          </w:p>
        </w:tc>
      </w:tr>
      <w:tr w:rsidR="00A648E3" w14:paraId="56D0A31C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C523" w14:textId="77777777" w:rsidR="00A648E3" w:rsidRDefault="00EE11AE">
            <w:pPr>
              <w:pStyle w:val="afa"/>
              <w:jc w:val="center"/>
            </w:pPr>
            <w:r>
              <w:t>Площадь:</w:t>
            </w:r>
          </w:p>
        </w:tc>
      </w:tr>
      <w:tr w:rsidR="00A648E3" w14:paraId="7336BB82" w14:textId="77777777" w:rsidTr="00FB15CF"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D0E4962" w14:textId="46E83901" w:rsidR="00A648E3" w:rsidRPr="00FB15CF" w:rsidRDefault="00EE11AE">
            <w:pPr>
              <w:pStyle w:val="afa"/>
              <w:rPr>
                <w:rFonts w:cs="Times New Roman"/>
                <w:b/>
                <w:sz w:val="22"/>
                <w:szCs w:val="22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t>Необорудованная</w:t>
            </w:r>
            <w:r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выставочная площадь в разделе «Экспоненты» (от 1</w:t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15CF">
              <w:rPr>
                <w:rFonts w:cs="Times New Roman"/>
                <w:b/>
                <w:bCs/>
                <w:sz w:val="22"/>
                <w:szCs w:val="22"/>
              </w:rPr>
              <w:t>кв.м</w:t>
            </w:r>
            <w:proofErr w:type="spellEnd"/>
            <w:r w:rsidRPr="00FB15CF">
              <w:rPr>
                <w:rFonts w:cs="Times New Roman"/>
                <w:b/>
                <w:bCs/>
                <w:sz w:val="22"/>
                <w:szCs w:val="22"/>
              </w:rPr>
              <w:t>.):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821F0C5" w14:textId="77777777" w:rsidR="00A648E3" w:rsidRDefault="00A648E3">
            <w:pPr>
              <w:pStyle w:val="afa"/>
              <w:jc w:val="center"/>
            </w:pPr>
          </w:p>
        </w:tc>
        <w:tc>
          <w:tcPr>
            <w:tcW w:w="127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591E89EF" w14:textId="14B0D427" w:rsidR="00A648E3" w:rsidRDefault="00A648E3">
            <w:pPr>
              <w:pStyle w:val="afa"/>
            </w:pPr>
          </w:p>
        </w:tc>
        <w:tc>
          <w:tcPr>
            <w:tcW w:w="150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83E6" w14:textId="77777777" w:rsidR="00A648E3" w:rsidRDefault="00A648E3">
            <w:pPr>
              <w:pStyle w:val="afa"/>
              <w:jc w:val="center"/>
            </w:pPr>
          </w:p>
        </w:tc>
      </w:tr>
      <w:tr w:rsidR="00A648E3" w14:paraId="0F8709C2" w14:textId="77777777" w:rsidTr="00FB15CF"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5C469D5" w14:textId="6AF168B8" w:rsidR="00A648E3" w:rsidRPr="00FB15CF" w:rsidRDefault="00EE11AE">
            <w:pPr>
              <w:pStyle w:val="afa"/>
              <w:rPr>
                <w:rFonts w:cs="Times New Roman"/>
                <w:b/>
                <w:bCs/>
                <w:sz w:val="22"/>
                <w:szCs w:val="22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t>Необорудованная</w:t>
            </w:r>
            <w:r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выставочная площадь в разделе «Техника и оборудование» (от </w:t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>25</w:t>
            </w:r>
            <w:r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15CF">
              <w:rPr>
                <w:rFonts w:cs="Times New Roman"/>
                <w:b/>
                <w:bCs/>
                <w:sz w:val="22"/>
                <w:szCs w:val="22"/>
              </w:rPr>
              <w:t>кв.м</w:t>
            </w:r>
            <w:proofErr w:type="spellEnd"/>
            <w:r w:rsidRPr="00FB15CF">
              <w:rPr>
                <w:rFonts w:cs="Times New Roman"/>
                <w:b/>
                <w:bCs/>
                <w:sz w:val="22"/>
                <w:szCs w:val="22"/>
              </w:rPr>
              <w:t>.):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2B1CD0BE" w14:textId="77777777" w:rsidR="00A648E3" w:rsidRPr="00FB15CF" w:rsidRDefault="00A648E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0B80E3FD" w14:textId="5EC78C6C" w:rsidR="00A648E3" w:rsidRDefault="00A648E3">
            <w:pPr>
              <w:pStyle w:val="afa"/>
            </w:pPr>
          </w:p>
        </w:tc>
        <w:tc>
          <w:tcPr>
            <w:tcW w:w="150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72804" w14:textId="77777777" w:rsidR="00A648E3" w:rsidRDefault="00A648E3">
            <w:pPr>
              <w:pStyle w:val="afa"/>
              <w:jc w:val="center"/>
            </w:pPr>
          </w:p>
        </w:tc>
      </w:tr>
      <w:tr w:rsidR="00A648E3" w:rsidRPr="00FB15CF" w14:paraId="06E04DB9" w14:textId="77777777" w:rsidTr="00FB15CF">
        <w:trPr>
          <w:trHeight w:val="1987"/>
        </w:trPr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A8E04F5" w14:textId="77777777" w:rsidR="00A648E3" w:rsidRPr="00FB15CF" w:rsidRDefault="00EE11AE">
            <w:pPr>
              <w:pStyle w:val="afa"/>
              <w:rPr>
                <w:rFonts w:cs="Times New Roman"/>
                <w:b/>
                <w:bCs/>
                <w:sz w:val="22"/>
                <w:szCs w:val="22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t>Оборудованная</w:t>
            </w:r>
            <w:r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выставочная площадь: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118C0AD" w14:textId="77777777" w:rsidR="00FB15CF" w:rsidRPr="00FB15CF" w:rsidRDefault="00FB15CF">
            <w:pPr>
              <w:pStyle w:val="af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Арочный шатёр:</w:t>
            </w:r>
          </w:p>
          <w:p w14:paraId="377C3333" w14:textId="5FC35820" w:rsidR="00A648E3" w:rsidRPr="00FB15CF" w:rsidRDefault="00FB15CF" w:rsidP="00FB15CF">
            <w:pPr>
              <w:pStyle w:val="afa"/>
              <w:ind w:left="360"/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 xml:space="preserve"> 6х6м:</w:t>
            </w:r>
            <w:r w:rsidR="00EE11AE" w:rsidRPr="00FB15CF">
              <w:rPr>
                <w:sz w:val="22"/>
                <w:szCs w:val="22"/>
              </w:rPr>
              <w:t xml:space="preserve"> </w:t>
            </w:r>
            <w:r w:rsidRPr="00FB15CF">
              <w:rPr>
                <w:sz w:val="22"/>
                <w:szCs w:val="22"/>
              </w:rPr>
              <w:t>____ шт.</w:t>
            </w:r>
            <w:r w:rsidRPr="00FB15CF">
              <w:rPr>
                <w:sz w:val="22"/>
                <w:szCs w:val="22"/>
              </w:rPr>
              <w:br/>
              <w:t xml:space="preserve"> 8х8м:</w:t>
            </w:r>
            <w:r w:rsidR="00EE11AE" w:rsidRPr="00FB15CF">
              <w:rPr>
                <w:sz w:val="22"/>
                <w:szCs w:val="22"/>
              </w:rPr>
              <w:t xml:space="preserve"> _____ шт. </w:t>
            </w:r>
          </w:p>
          <w:p w14:paraId="25A2F102" w14:textId="77777777" w:rsidR="00FB15CF" w:rsidRPr="00FB15CF" w:rsidRDefault="00FB15CF" w:rsidP="00FB15CF">
            <w:pPr>
              <w:pStyle w:val="afa"/>
              <w:ind w:left="360"/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10х10м: ____ шт.</w:t>
            </w:r>
          </w:p>
          <w:p w14:paraId="22DAE757" w14:textId="77777777" w:rsidR="00FB15CF" w:rsidRPr="00FB15CF" w:rsidRDefault="00EE11AE" w:rsidP="00FB15CF">
            <w:pPr>
              <w:pStyle w:val="af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Двухскатный шатер</w:t>
            </w:r>
            <w:r w:rsidR="00FB15CF" w:rsidRPr="00FB15CF">
              <w:rPr>
                <w:sz w:val="22"/>
                <w:szCs w:val="22"/>
              </w:rPr>
              <w:br/>
              <w:t>10х10</w:t>
            </w:r>
            <w:proofErr w:type="gramStart"/>
            <w:r w:rsidR="00FB15CF" w:rsidRPr="00FB15CF">
              <w:rPr>
                <w:sz w:val="22"/>
                <w:szCs w:val="22"/>
              </w:rPr>
              <w:t>м:</w:t>
            </w:r>
            <w:r w:rsidRPr="00FB15CF">
              <w:rPr>
                <w:sz w:val="22"/>
                <w:szCs w:val="22"/>
              </w:rPr>
              <w:t>_</w:t>
            </w:r>
            <w:proofErr w:type="gramEnd"/>
            <w:r w:rsidRPr="00FB15CF">
              <w:rPr>
                <w:sz w:val="22"/>
                <w:szCs w:val="22"/>
              </w:rPr>
              <w:t>__ шт.</w:t>
            </w:r>
          </w:p>
          <w:p w14:paraId="32C50225" w14:textId="20DBFD00" w:rsidR="00A648E3" w:rsidRPr="00FB15CF" w:rsidRDefault="00FB15CF" w:rsidP="00FB15CF">
            <w:pPr>
              <w:pStyle w:val="af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Палатка типа «пагода» 3х3м: ___ шт.</w:t>
            </w:r>
            <w:r w:rsidR="00EE11AE" w:rsidRPr="00FB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AF01E62" w14:textId="77777777" w:rsidR="00A648E3" w:rsidRPr="00FB15CF" w:rsidRDefault="00A648E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6060" w14:textId="77777777" w:rsidR="00A648E3" w:rsidRPr="00FB15CF" w:rsidRDefault="00A648E3">
            <w:pPr>
              <w:pStyle w:val="afa"/>
              <w:jc w:val="center"/>
              <w:rPr>
                <w:sz w:val="22"/>
                <w:szCs w:val="22"/>
              </w:rPr>
            </w:pPr>
          </w:p>
        </w:tc>
      </w:tr>
      <w:tr w:rsidR="00FB15CF" w:rsidRPr="00FB15CF" w14:paraId="3D946152" w14:textId="77777777" w:rsidTr="00FB15CF"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AB3B14D" w14:textId="47094DD8" w:rsidR="00FB15CF" w:rsidRPr="00FB15CF" w:rsidRDefault="00FB15CF">
            <w:pPr>
              <w:pStyle w:val="afa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t>Аккредитация собственной застройки**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7AA5A5A5" w14:textId="707FEB91" w:rsidR="00FB15CF" w:rsidRPr="00FB15CF" w:rsidRDefault="00FB15CF">
            <w:pPr>
              <w:pStyle w:val="af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 xml:space="preserve">Площадь </w:t>
            </w:r>
            <w:r w:rsidRPr="00FB15CF">
              <w:rPr>
                <w:sz w:val="22"/>
                <w:szCs w:val="22"/>
              </w:rPr>
              <w:t>собственной застройки составляет</w:t>
            </w:r>
            <w:r w:rsidRPr="00FB15CF">
              <w:rPr>
                <w:sz w:val="22"/>
                <w:szCs w:val="22"/>
              </w:rPr>
              <w:t xml:space="preserve">______ </w:t>
            </w:r>
            <w:proofErr w:type="spellStart"/>
            <w:proofErr w:type="gramStart"/>
            <w:r w:rsidRPr="00FB15CF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3FD0A081" w14:textId="77777777" w:rsidR="00FB15CF" w:rsidRPr="00FB15CF" w:rsidRDefault="00FB15CF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4E8D" w14:textId="77777777" w:rsidR="00FB15CF" w:rsidRPr="00FB15CF" w:rsidRDefault="00FB15CF">
            <w:pPr>
              <w:pStyle w:val="afa"/>
              <w:jc w:val="center"/>
              <w:rPr>
                <w:sz w:val="22"/>
                <w:szCs w:val="22"/>
              </w:rPr>
            </w:pPr>
          </w:p>
        </w:tc>
      </w:tr>
      <w:tr w:rsidR="00A648E3" w:rsidRPr="00FB15CF" w14:paraId="7AD26526" w14:textId="77777777" w:rsidTr="00FB15CF">
        <w:trPr>
          <w:trHeight w:val="1321"/>
        </w:trPr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661255A5" w14:textId="1FF3E2F4" w:rsidR="00A648E3" w:rsidRPr="00FB15CF" w:rsidRDefault="00EE11AE">
            <w:pPr>
              <w:pStyle w:val="afa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 xml:space="preserve">Необходимая электроэнергии </w:t>
            </w:r>
            <w:r w:rsidR="00826EBF"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br/>
            </w:r>
            <w:r w:rsidRPr="00FB15CF">
              <w:rPr>
                <w:rFonts w:cs="Times New Roman"/>
                <w:b/>
                <w:bCs/>
                <w:sz w:val="22"/>
                <w:szCs w:val="22"/>
                <w:u w:val="single"/>
              </w:rPr>
              <w:t>для необорудованной выставочной площади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290D11AD" w14:textId="77777777" w:rsidR="00A648E3" w:rsidRPr="00FB15CF" w:rsidRDefault="00EE11AE">
            <w:pPr>
              <w:pStyle w:val="afa"/>
              <w:jc w:val="center"/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1.До 5 кВт</w:t>
            </w:r>
            <w:r w:rsidRPr="00FB15CF">
              <w:rPr>
                <w:sz w:val="22"/>
                <w:szCs w:val="22"/>
              </w:rPr>
              <w:br/>
              <w:t>2.До 10 кВт</w:t>
            </w:r>
            <w:r w:rsidRPr="00FB15CF">
              <w:rPr>
                <w:sz w:val="22"/>
                <w:szCs w:val="22"/>
              </w:rPr>
              <w:br/>
              <w:t>3.До 20 кВт</w:t>
            </w:r>
          </w:p>
          <w:p w14:paraId="756BE4A0" w14:textId="56A363A4" w:rsidR="00A648E3" w:rsidRPr="00FB15CF" w:rsidRDefault="00EE11AE">
            <w:pPr>
              <w:pStyle w:val="afa"/>
              <w:jc w:val="center"/>
              <w:rPr>
                <w:b/>
                <w:bCs/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>4.</w:t>
            </w:r>
            <w:r w:rsidR="00FB15CF" w:rsidRPr="00FB15CF">
              <w:rPr>
                <w:sz w:val="22"/>
                <w:szCs w:val="22"/>
              </w:rPr>
              <w:t xml:space="preserve"> _____ (кратно 5 кВт)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72EB29B" w14:textId="77777777" w:rsidR="00A648E3" w:rsidRPr="00FB15CF" w:rsidRDefault="00A648E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AE1C" w14:textId="77777777" w:rsidR="00A648E3" w:rsidRPr="00FB15CF" w:rsidRDefault="00A648E3">
            <w:pPr>
              <w:pStyle w:val="afa"/>
              <w:jc w:val="center"/>
              <w:rPr>
                <w:sz w:val="22"/>
                <w:szCs w:val="22"/>
              </w:rPr>
            </w:pPr>
          </w:p>
        </w:tc>
      </w:tr>
      <w:tr w:rsidR="00A648E3" w:rsidRPr="00FB15CF" w14:paraId="367E1A8D" w14:textId="77777777" w:rsidTr="00FB15CF"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725ACB4" w14:textId="166D69BF" w:rsidR="00A648E3" w:rsidRPr="00FB15CF" w:rsidRDefault="00EE11AE">
            <w:pPr>
              <w:pStyle w:val="afa"/>
              <w:rPr>
                <w:rFonts w:cs="Times New Roman"/>
                <w:b/>
                <w:bCs/>
                <w:sz w:val="22"/>
                <w:szCs w:val="22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</w:rPr>
              <w:t>Предоставление Оператором мебели и оборудования стенда</w:t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DB0105">
              <w:rPr>
                <w:rFonts w:cs="Times New Roman"/>
                <w:b/>
                <w:bCs/>
                <w:sz w:val="22"/>
                <w:szCs w:val="22"/>
              </w:rPr>
              <w:br/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>отметить, если требуется</w:t>
            </w:r>
            <w:r w:rsidR="002F78EA" w:rsidRPr="00FB15CF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tbl>
            <w:tblPr>
              <w:tblStyle w:val="af0"/>
              <w:tblW w:w="0" w:type="auto"/>
              <w:tblInd w:w="115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</w:tblGrid>
            <w:tr w:rsidR="00826EBF" w:rsidRPr="00FB15CF" w14:paraId="28007146" w14:textId="77777777" w:rsidTr="002F78EA">
              <w:trPr>
                <w:trHeight w:val="703"/>
              </w:trPr>
              <w:tc>
                <w:tcPr>
                  <w:tcW w:w="851" w:type="dxa"/>
                </w:tcPr>
                <w:p w14:paraId="5F71B382" w14:textId="5E2359DA" w:rsidR="00826EBF" w:rsidRPr="00992778" w:rsidRDefault="00826EBF" w:rsidP="00693450">
                  <w:pPr>
                    <w:pStyle w:val="afa"/>
                    <w:jc w:val="center"/>
                    <w:rPr>
                      <w:sz w:val="56"/>
                      <w:szCs w:val="56"/>
                    </w:rPr>
                  </w:pPr>
                </w:p>
              </w:tc>
            </w:tr>
          </w:tbl>
          <w:p w14:paraId="1B5F41F8" w14:textId="0F7FF9C2" w:rsidR="00693450" w:rsidRPr="00FB15CF" w:rsidRDefault="00693450" w:rsidP="00693450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292FF" w14:textId="77777777" w:rsidR="00A648E3" w:rsidRPr="00FB15CF" w:rsidRDefault="00EE11AE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15CF">
              <w:rPr>
                <w:b/>
                <w:sz w:val="22"/>
                <w:szCs w:val="22"/>
              </w:rPr>
              <w:t>По индивидуальному запросу</w:t>
            </w:r>
          </w:p>
        </w:tc>
      </w:tr>
      <w:tr w:rsidR="00A648E3" w:rsidRPr="00FB15CF" w14:paraId="5CCFD9AB" w14:textId="77777777" w:rsidTr="00FB15CF">
        <w:tc>
          <w:tcPr>
            <w:tcW w:w="397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ECD6BDD" w14:textId="52DDEC42" w:rsidR="00A648E3" w:rsidRPr="00FB15CF" w:rsidRDefault="00EE11AE">
            <w:pPr>
              <w:pStyle w:val="afa"/>
              <w:rPr>
                <w:rFonts w:cs="Times New Roman"/>
                <w:b/>
                <w:bCs/>
                <w:sz w:val="22"/>
                <w:szCs w:val="22"/>
              </w:rPr>
            </w:pPr>
            <w:r w:rsidRPr="00FB15CF">
              <w:rPr>
                <w:rFonts w:cs="Times New Roman"/>
                <w:b/>
                <w:bCs/>
                <w:sz w:val="22"/>
                <w:szCs w:val="22"/>
              </w:rPr>
              <w:t>Предоставление Оператором разгрузочной техники</w:t>
            </w:r>
            <w:r w:rsidR="00DB0105">
              <w:rPr>
                <w:rFonts w:cs="Times New Roman"/>
                <w:b/>
                <w:bCs/>
                <w:sz w:val="22"/>
                <w:szCs w:val="22"/>
              </w:rPr>
              <w:t xml:space="preserve"> (если не требуется, поставить прочерк или «0»)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F5E0FA2" w14:textId="31C8B1B9" w:rsidR="00A648E3" w:rsidRPr="00FB15CF" w:rsidRDefault="00826EBF" w:rsidP="00826EBF">
            <w:pPr>
              <w:pStyle w:val="afa"/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 xml:space="preserve">Предоставление крана грузоподъёмностью до 25 </w:t>
            </w:r>
            <w:proofErr w:type="spellStart"/>
            <w:r w:rsidRPr="00FB15CF">
              <w:rPr>
                <w:sz w:val="22"/>
                <w:szCs w:val="22"/>
              </w:rPr>
              <w:t>тн</w:t>
            </w:r>
            <w:proofErr w:type="spellEnd"/>
            <w:r w:rsidRPr="00FB15CF">
              <w:rPr>
                <w:sz w:val="22"/>
                <w:szCs w:val="22"/>
              </w:rPr>
              <w:t>: ___ часов на разгрузку, ___ часов на погрузку</w:t>
            </w:r>
          </w:p>
          <w:p w14:paraId="6BE96F23" w14:textId="77777777" w:rsidR="00826EBF" w:rsidRPr="00FB15CF" w:rsidRDefault="00826EBF" w:rsidP="00826EBF">
            <w:pPr>
              <w:pStyle w:val="afa"/>
              <w:rPr>
                <w:sz w:val="22"/>
                <w:szCs w:val="22"/>
              </w:rPr>
            </w:pPr>
          </w:p>
          <w:p w14:paraId="49AFD28E" w14:textId="046DFBF3" w:rsidR="00826EBF" w:rsidRPr="00FB15CF" w:rsidRDefault="00826EBF" w:rsidP="00826EBF">
            <w:pPr>
              <w:pStyle w:val="afa"/>
              <w:rPr>
                <w:sz w:val="22"/>
                <w:szCs w:val="22"/>
              </w:rPr>
            </w:pPr>
            <w:r w:rsidRPr="00FB15CF">
              <w:rPr>
                <w:sz w:val="22"/>
                <w:szCs w:val="22"/>
              </w:rPr>
              <w:t xml:space="preserve">Предоставление погрузчика </w:t>
            </w:r>
            <w:r w:rsidRPr="00FB15CF">
              <w:rPr>
                <w:sz w:val="22"/>
                <w:szCs w:val="22"/>
              </w:rPr>
              <w:t>грузоподъёмностью</w:t>
            </w:r>
            <w:r w:rsidRPr="00FB15CF">
              <w:rPr>
                <w:sz w:val="22"/>
                <w:szCs w:val="22"/>
              </w:rPr>
              <w:t xml:space="preserve"> до 3500 кг: </w:t>
            </w:r>
            <w:r w:rsidRPr="00FB15CF">
              <w:rPr>
                <w:sz w:val="22"/>
                <w:szCs w:val="22"/>
              </w:rPr>
              <w:t>___ часов на разгрузку, ___ часов на погрузку</w:t>
            </w:r>
          </w:p>
        </w:tc>
        <w:tc>
          <w:tcPr>
            <w:tcW w:w="2779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602F" w14:textId="77777777" w:rsidR="00A648E3" w:rsidRPr="00FB15CF" w:rsidRDefault="00EE11AE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FB15CF">
              <w:rPr>
                <w:b/>
                <w:sz w:val="22"/>
                <w:szCs w:val="22"/>
              </w:rPr>
              <w:t>По индивидуальному запросу</w:t>
            </w:r>
          </w:p>
        </w:tc>
      </w:tr>
      <w:tr w:rsidR="00A648E3" w14:paraId="681D7E50" w14:textId="77777777" w:rsidTr="00FB15CF">
        <w:trPr>
          <w:trHeight w:val="614"/>
        </w:trPr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52DC" w14:textId="49E31C0C" w:rsidR="00A648E3" w:rsidRDefault="00EE11AE">
            <w:pPr>
              <w:pStyle w:val="afa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Фирменный логотип и название компании (если есть, брендбук), необходимо прислать в кривых (.</w:t>
            </w:r>
            <w:r>
              <w:rPr>
                <w:rFonts w:cs="Times New Roman"/>
                <w:b/>
                <w:bCs/>
                <w:lang w:val="en-US"/>
              </w:rPr>
              <w:t>pdf</w:t>
            </w:r>
            <w:r>
              <w:rPr>
                <w:rFonts w:cs="Times New Roman"/>
                <w:b/>
                <w:bCs/>
              </w:rPr>
              <w:t>, .</w:t>
            </w:r>
            <w:r>
              <w:rPr>
                <w:rFonts w:cs="Times New Roman"/>
                <w:b/>
                <w:bCs/>
                <w:lang w:val="en-US"/>
              </w:rPr>
              <w:t>eps</w:t>
            </w:r>
            <w:r>
              <w:rPr>
                <w:rFonts w:cs="Times New Roman"/>
                <w:b/>
                <w:bCs/>
              </w:rPr>
              <w:t>, .</w:t>
            </w:r>
            <w:r>
              <w:rPr>
                <w:rFonts w:cs="Times New Roman"/>
                <w:b/>
                <w:bCs/>
                <w:lang w:val="en-US"/>
              </w:rPr>
              <w:t>ai</w:t>
            </w:r>
            <w:r>
              <w:rPr>
                <w:rFonts w:cs="Times New Roman"/>
                <w:b/>
                <w:bCs/>
              </w:rPr>
              <w:t xml:space="preserve">) вместе с заявкой на электронный адрес: </w:t>
            </w:r>
            <w:hyperlink r:id="rId10" w:history="1">
              <w:r w:rsidR="002B7894" w:rsidRPr="00951324">
                <w:rPr>
                  <w:rStyle w:val="af9"/>
                  <w:b/>
                  <w:bCs/>
                </w:rPr>
                <w:t>info@russian-field-day.ru</w:t>
              </w:r>
            </w:hyperlink>
          </w:p>
        </w:tc>
      </w:tr>
      <w:tr w:rsidR="00A648E3" w14:paraId="2C7740F3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3AC56" w14:textId="32C26884" w:rsidR="00A648E3" w:rsidRDefault="00FB15CF" w:rsidP="00FB15CF">
            <w:pPr>
              <w:jc w:val="both"/>
              <w:rPr>
                <w:b/>
              </w:rPr>
            </w:pPr>
            <w:r w:rsidRPr="00FB15CF">
              <w:rPr>
                <w:b/>
                <w:sz w:val="18"/>
                <w:szCs w:val="18"/>
              </w:rPr>
              <w:t xml:space="preserve">** Аккредитация собственной застройки </w:t>
            </w:r>
            <w:r w:rsidRPr="00FB15CF">
              <w:rPr>
                <w:b/>
                <w:sz w:val="18"/>
                <w:szCs w:val="18"/>
              </w:rPr>
              <w:t>обязательна при застройке собственными силами Экспонента или его ответственного застройщика</w:t>
            </w:r>
            <w:r w:rsidRPr="00FB15CF">
              <w:rPr>
                <w:b/>
                <w:sz w:val="18"/>
                <w:szCs w:val="18"/>
              </w:rPr>
              <w:t>. Аккредитация застройки силами Оператора уже включена в стоимость оборудованной выставочной площади.</w:t>
            </w:r>
          </w:p>
        </w:tc>
      </w:tr>
      <w:tr w:rsidR="00A648E3" w14:paraId="7F214DE1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7EB8" w14:textId="1FCD92FF" w:rsidR="00A648E3" w:rsidRDefault="00EE11AE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**</w:t>
            </w:r>
            <w:r w:rsidR="00FB15CF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Подписывая настоящую заявку, Заказчик подтверждает, что он ознакомлен и согласен с Условиями участия в выставке и Правилами, размещенными на интернет-сайте агропромышленной выставки «Всероссийский День поля - 2025» по адресу:</w:t>
            </w:r>
            <w:r>
              <w:rPr>
                <w:b/>
              </w:rPr>
              <w:t xml:space="preserve"> </w:t>
            </w:r>
            <w:hyperlink r:id="rId11" w:tooltip="https://russian-field-day.ru/т" w:history="1">
              <w:r>
                <w:rPr>
                  <w:rStyle w:val="af9"/>
                  <w:rFonts w:eastAsia="Arial"/>
                  <w:b/>
                  <w:sz w:val="18"/>
                  <w:szCs w:val="18"/>
                </w:rPr>
                <w:t>https://russian-field-day.ru/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648E3" w14:paraId="42BF7167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B5A674" w14:textId="2C8CFAB5" w:rsidR="00A648E3" w:rsidRDefault="00EE11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  <w:r w:rsidR="00FB15CF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Настоящая заявка является офертой со стороны Заказчика на заключение с Исполнителем договора об участии в выставке и подаётся вместе с реквизитами.</w:t>
            </w:r>
          </w:p>
        </w:tc>
      </w:tr>
      <w:tr w:rsidR="00A648E3" w14:paraId="12974D11" w14:textId="77777777" w:rsidTr="00FB15CF">
        <w:tc>
          <w:tcPr>
            <w:tcW w:w="10860" w:type="dxa"/>
            <w:gridSpan w:val="4"/>
            <w:tcBorders>
              <w:top w:val="non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6E5E46" w14:textId="377AC2D4" w:rsidR="00A648E3" w:rsidRDefault="00EE11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****</w:t>
            </w:r>
            <w:r w:rsidR="00FB15CF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Подписывая настоящую заявку, Заказчик подтверждает, что ознакомлен с правилами отказа от участия в выставке:</w:t>
            </w:r>
          </w:p>
          <w:p w14:paraId="362385D0" w14:textId="77777777" w:rsidR="00A648E3" w:rsidRDefault="00EE11AE">
            <w:pPr>
              <w:widowControl w:val="0"/>
              <w:ind w:left="2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случае отказа от заказанных по заявке услуг с Заказчика удерживается: </w:t>
            </w:r>
          </w:p>
          <w:p w14:paraId="0BD14300" w14:textId="278BF535" w:rsidR="00A648E3" w:rsidRPr="00C273DF" w:rsidRDefault="00EE11AE">
            <w:pPr>
              <w:pStyle w:val="afb"/>
              <w:widowControl w:val="0"/>
              <w:numPr>
                <w:ilvl w:val="0"/>
                <w:numId w:val="3"/>
              </w:numPr>
              <w:ind w:left="29" w:firstLine="0"/>
              <w:jc w:val="both"/>
              <w:rPr>
                <w:b/>
                <w:sz w:val="18"/>
                <w:szCs w:val="18"/>
              </w:rPr>
            </w:pPr>
            <w:r w:rsidRPr="00C273DF">
              <w:rPr>
                <w:b/>
                <w:sz w:val="18"/>
                <w:szCs w:val="18"/>
              </w:rPr>
              <w:t xml:space="preserve">стоимость фактически понесенных затрат – при отказе более чем за 30 календарных дней </w:t>
            </w:r>
            <w:r w:rsidR="00C273DF" w:rsidRPr="00C273DF">
              <w:rPr>
                <w:b/>
                <w:sz w:val="18"/>
                <w:szCs w:val="18"/>
              </w:rPr>
              <w:t xml:space="preserve">(до 02.06.2025 г. включительно) до начала </w:t>
            </w:r>
            <w:r w:rsidRPr="00C273DF">
              <w:rPr>
                <w:b/>
                <w:sz w:val="18"/>
                <w:szCs w:val="18"/>
              </w:rPr>
              <w:t>выставки «Всероссийский День поля - 2025»;</w:t>
            </w:r>
          </w:p>
          <w:p w14:paraId="76040095" w14:textId="48D9D110" w:rsidR="00A648E3" w:rsidRDefault="00EE11AE">
            <w:pPr>
              <w:pStyle w:val="afb"/>
              <w:widowControl w:val="0"/>
              <w:numPr>
                <w:ilvl w:val="0"/>
                <w:numId w:val="3"/>
              </w:numPr>
              <w:ind w:left="29" w:firstLine="0"/>
              <w:jc w:val="both"/>
              <w:rPr>
                <w:b/>
                <w:sz w:val="18"/>
                <w:szCs w:val="18"/>
              </w:rPr>
            </w:pPr>
            <w:r w:rsidRPr="00C273DF">
              <w:rPr>
                <w:b/>
                <w:sz w:val="18"/>
                <w:szCs w:val="18"/>
              </w:rPr>
              <w:t xml:space="preserve">100% от стоимости заказанных по заявке услуг – при отказе менее чем за 30 календарных дней </w:t>
            </w:r>
            <w:r w:rsidR="00C273DF" w:rsidRPr="00C273DF">
              <w:rPr>
                <w:b/>
                <w:sz w:val="18"/>
                <w:szCs w:val="18"/>
              </w:rPr>
              <w:t>(с 03.06</w:t>
            </w:r>
            <w:r w:rsidR="00826EBF" w:rsidRPr="00826EBF">
              <w:rPr>
                <w:b/>
                <w:sz w:val="18"/>
                <w:szCs w:val="18"/>
              </w:rPr>
              <w:t>.</w:t>
            </w:r>
            <w:r w:rsidR="00C273DF" w:rsidRPr="00C273DF">
              <w:rPr>
                <w:b/>
                <w:sz w:val="18"/>
                <w:szCs w:val="18"/>
              </w:rPr>
              <w:t>2025 г.) до начала</w:t>
            </w:r>
            <w:r w:rsidRPr="00C273DF">
              <w:rPr>
                <w:b/>
                <w:sz w:val="18"/>
                <w:szCs w:val="18"/>
              </w:rPr>
              <w:t xml:space="preserve"> выставки «Всероссийский День поля - 2025» в качестве платы за отказ от исполнения договора.</w:t>
            </w:r>
          </w:p>
        </w:tc>
      </w:tr>
      <w:tr w:rsidR="00A648E3" w14:paraId="73AB24F5" w14:textId="77777777" w:rsidTr="00FB15CF">
        <w:trPr>
          <w:trHeight w:val="289"/>
        </w:trPr>
        <w:tc>
          <w:tcPr>
            <w:tcW w:w="108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3F3F" w14:textId="583BDB3F" w:rsidR="00A648E3" w:rsidRPr="002B7894" w:rsidRDefault="00EE11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Оператор оставляет за собой право изменить даты мероприятия, принять или отказать в заявке</w:t>
            </w:r>
            <w:r w:rsidR="002B7894" w:rsidRPr="002B7894">
              <w:rPr>
                <w:b/>
                <w:sz w:val="18"/>
                <w:szCs w:val="18"/>
              </w:rPr>
              <w:t>.</w:t>
            </w:r>
          </w:p>
        </w:tc>
      </w:tr>
    </w:tbl>
    <w:p w14:paraId="07B5B961" w14:textId="77777777" w:rsidR="00A648E3" w:rsidRDefault="00A648E3">
      <w:pPr>
        <w:shd w:val="clear" w:color="auto" w:fill="FFFFFF"/>
        <w:rPr>
          <w:b/>
          <w:bCs/>
          <w:color w:val="BFBFBF"/>
          <w:sz w:val="21"/>
          <w:szCs w:val="21"/>
        </w:rPr>
      </w:pPr>
    </w:p>
    <w:tbl>
      <w:tblPr>
        <w:tblW w:w="1092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A648E3" w14:paraId="52ADFF96" w14:textId="77777777" w:rsidTr="002B7894">
        <w:trPr>
          <w:trHeight w:val="4188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7544" w14:textId="4D9E0EFE" w:rsidR="00A648E3" w:rsidRDefault="00EE11AE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Заказчик</w:t>
            </w:r>
            <w:r w:rsidR="00FB15C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sz w:val="20"/>
                <w:szCs w:val="20"/>
                <w:lang w:bidi="ru-RU"/>
              </w:rPr>
              <w:t xml:space="preserve">          </w:t>
            </w:r>
          </w:p>
          <w:p w14:paraId="63659E59" w14:textId="77777777" w:rsidR="00A648E3" w:rsidRDefault="00EE11AE">
            <w:r>
              <w:rPr>
                <w:b/>
                <w:sz w:val="20"/>
                <w:szCs w:val="20"/>
                <w:lang w:bidi="ru-RU"/>
              </w:rPr>
              <w:t xml:space="preserve">                                        /_________________________</w:t>
            </w:r>
            <w:r>
              <w:rPr>
                <w:b/>
                <w:lang w:bidi="ru-RU"/>
              </w:rPr>
              <w:t>/___________ /__________________________________</w:t>
            </w:r>
            <w:r>
              <w:rPr>
                <w:b/>
                <w:sz w:val="22"/>
                <w:szCs w:val="22"/>
                <w:lang w:bidi="ru-RU"/>
              </w:rPr>
              <w:t>/</w:t>
            </w:r>
          </w:p>
          <w:p w14:paraId="4C78A4B5" w14:textId="77777777" w:rsidR="00A648E3" w:rsidRDefault="00EE11AE">
            <w:pPr>
              <w:ind w:left="87"/>
            </w:pPr>
            <w:r>
              <w:rPr>
                <w:sz w:val="16"/>
                <w:szCs w:val="16"/>
                <w:lang w:bidi="ru-RU"/>
              </w:rPr>
              <w:t xml:space="preserve">                                                                             должность </w:t>
            </w:r>
            <w:r>
              <w:rPr>
                <w:lang w:bidi="ru-RU"/>
              </w:rPr>
              <w:t xml:space="preserve">              </w:t>
            </w:r>
            <w:r>
              <w:rPr>
                <w:sz w:val="16"/>
                <w:szCs w:val="16"/>
                <w:lang w:bidi="ru-RU"/>
              </w:rPr>
              <w:t>подпись</w:t>
            </w:r>
            <w:r>
              <w:rPr>
                <w:b/>
                <w:sz w:val="16"/>
                <w:szCs w:val="16"/>
                <w:lang w:bidi="ru-RU"/>
              </w:rPr>
              <w:t xml:space="preserve">   </w:t>
            </w:r>
            <w:r>
              <w:rPr>
                <w:b/>
                <w:lang w:bidi="ru-RU"/>
              </w:rPr>
              <w:t xml:space="preserve">              </w:t>
            </w:r>
            <w:r>
              <w:rPr>
                <w:sz w:val="16"/>
                <w:szCs w:val="16"/>
                <w:lang w:bidi="ru-RU"/>
              </w:rPr>
              <w:t>расшифровка подписи</w:t>
            </w:r>
          </w:p>
          <w:p w14:paraId="1495D235" w14:textId="26ECA622" w:rsidR="00A648E3" w:rsidRDefault="00EE11A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3AEDDB" wp14:editId="4FC3CBAA">
                      <wp:extent cx="1760220" cy="1760220"/>
                      <wp:effectExtent l="9525" t="9525" r="11430" b="11430"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760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B37D4" w14:textId="77777777" w:rsidR="00A648E3" w:rsidRDefault="00A648E3">
                                  <w:pPr>
                                    <w:jc w:val="center"/>
                                  </w:pPr>
                                </w:p>
                                <w:p w14:paraId="37C978F6" w14:textId="77777777" w:rsidR="00A648E3" w:rsidRDefault="00A648E3">
                                  <w:pPr>
                                    <w:jc w:val="center"/>
                                  </w:pPr>
                                </w:p>
                                <w:p w14:paraId="47325102" w14:textId="77777777" w:rsidR="00A648E3" w:rsidRDefault="00A648E3">
                                  <w:pPr>
                                    <w:jc w:val="center"/>
                                  </w:pPr>
                                </w:p>
                                <w:p w14:paraId="705A89D3" w14:textId="77777777" w:rsidR="00A648E3" w:rsidRDefault="00EE11AE">
                                  <w:pPr>
                                    <w:jc w:val="center"/>
                                  </w:pPr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3AEDDB" id="Овал 2" o:spid="_x0000_s1026" style="width:138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">
                      <v:textbox>
                        <w:txbxContent>
                          <w:p w14:paraId="01EB37D4" w14:textId="77777777" w:rsidR="00A648E3" w:rsidRDefault="00A648E3">
                            <w:pPr>
                              <w:jc w:val="center"/>
                            </w:pPr>
                          </w:p>
                          <w:p w14:paraId="37C978F6" w14:textId="77777777" w:rsidR="00A648E3" w:rsidRDefault="00A648E3">
                            <w:pPr>
                              <w:jc w:val="center"/>
                            </w:pPr>
                          </w:p>
                          <w:p w14:paraId="47325102" w14:textId="77777777" w:rsidR="00A648E3" w:rsidRDefault="00A648E3">
                            <w:pPr>
                              <w:jc w:val="center"/>
                            </w:pPr>
                          </w:p>
                          <w:p w14:paraId="705A89D3" w14:textId="77777777" w:rsidR="00A648E3" w:rsidRDefault="00EE11AE">
                            <w:pPr>
                              <w:jc w:val="center"/>
                            </w:pPr>
                            <w:r>
                              <w:t>М.П.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5A0D1E19" w14:textId="77777777" w:rsidR="00A648E3" w:rsidRDefault="00A648E3"/>
    <w:sectPr w:rsidR="00A648E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F44F" w14:textId="77777777" w:rsidR="00F0295E" w:rsidRDefault="00F0295E">
      <w:r>
        <w:separator/>
      </w:r>
    </w:p>
  </w:endnote>
  <w:endnote w:type="continuationSeparator" w:id="0">
    <w:p w14:paraId="18C654F0" w14:textId="77777777" w:rsidR="00F0295E" w:rsidRDefault="00F0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3716" w14:textId="77777777" w:rsidR="00F0295E" w:rsidRDefault="00F0295E">
      <w:r>
        <w:separator/>
      </w:r>
    </w:p>
  </w:footnote>
  <w:footnote w:type="continuationSeparator" w:id="0">
    <w:p w14:paraId="69BB7F3F" w14:textId="77777777" w:rsidR="00F0295E" w:rsidRDefault="00F0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A18"/>
    <w:multiLevelType w:val="multilevel"/>
    <w:tmpl w:val="789A1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5FC7237"/>
    <w:multiLevelType w:val="hybridMultilevel"/>
    <w:tmpl w:val="DDA48B26"/>
    <w:lvl w:ilvl="0" w:tplc="B34857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2490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1047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D40B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32C5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C808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6299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6C79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6A3F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E72562"/>
    <w:multiLevelType w:val="hybridMultilevel"/>
    <w:tmpl w:val="CE90163A"/>
    <w:lvl w:ilvl="0" w:tplc="1A8E34EE">
      <w:start w:val="1"/>
      <w:numFmt w:val="decimal"/>
      <w:lvlText w:val="%1."/>
      <w:lvlJc w:val="left"/>
      <w:pPr>
        <w:ind w:left="720" w:hanging="360"/>
      </w:pPr>
    </w:lvl>
    <w:lvl w:ilvl="1" w:tplc="E766E390">
      <w:start w:val="1"/>
      <w:numFmt w:val="lowerLetter"/>
      <w:lvlText w:val="%2."/>
      <w:lvlJc w:val="left"/>
      <w:pPr>
        <w:ind w:left="1440" w:hanging="360"/>
      </w:pPr>
    </w:lvl>
    <w:lvl w:ilvl="2" w:tplc="B7D4C174">
      <w:start w:val="1"/>
      <w:numFmt w:val="lowerRoman"/>
      <w:lvlText w:val="%3."/>
      <w:lvlJc w:val="right"/>
      <w:pPr>
        <w:ind w:left="2160" w:hanging="180"/>
      </w:pPr>
    </w:lvl>
    <w:lvl w:ilvl="3" w:tplc="28E2AE80">
      <w:start w:val="1"/>
      <w:numFmt w:val="decimal"/>
      <w:lvlText w:val="%4."/>
      <w:lvlJc w:val="left"/>
      <w:pPr>
        <w:ind w:left="2880" w:hanging="360"/>
      </w:pPr>
    </w:lvl>
    <w:lvl w:ilvl="4" w:tplc="18B060DE">
      <w:start w:val="1"/>
      <w:numFmt w:val="lowerLetter"/>
      <w:lvlText w:val="%5."/>
      <w:lvlJc w:val="left"/>
      <w:pPr>
        <w:ind w:left="3600" w:hanging="360"/>
      </w:pPr>
    </w:lvl>
    <w:lvl w:ilvl="5" w:tplc="926E1902">
      <w:start w:val="1"/>
      <w:numFmt w:val="lowerRoman"/>
      <w:lvlText w:val="%6."/>
      <w:lvlJc w:val="right"/>
      <w:pPr>
        <w:ind w:left="4320" w:hanging="180"/>
      </w:pPr>
    </w:lvl>
    <w:lvl w:ilvl="6" w:tplc="BC86D99A">
      <w:start w:val="1"/>
      <w:numFmt w:val="decimal"/>
      <w:lvlText w:val="%7."/>
      <w:lvlJc w:val="left"/>
      <w:pPr>
        <w:ind w:left="5040" w:hanging="360"/>
      </w:pPr>
    </w:lvl>
    <w:lvl w:ilvl="7" w:tplc="6A965714">
      <w:start w:val="1"/>
      <w:numFmt w:val="lowerLetter"/>
      <w:lvlText w:val="%8."/>
      <w:lvlJc w:val="left"/>
      <w:pPr>
        <w:ind w:left="5760" w:hanging="360"/>
      </w:pPr>
    </w:lvl>
    <w:lvl w:ilvl="8" w:tplc="0B5C1C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E3"/>
    <w:rsid w:val="0027385A"/>
    <w:rsid w:val="002B7894"/>
    <w:rsid w:val="002F78EA"/>
    <w:rsid w:val="00361F09"/>
    <w:rsid w:val="00434266"/>
    <w:rsid w:val="00693450"/>
    <w:rsid w:val="006F1BCE"/>
    <w:rsid w:val="007C5544"/>
    <w:rsid w:val="00826EBF"/>
    <w:rsid w:val="008E3F75"/>
    <w:rsid w:val="00992778"/>
    <w:rsid w:val="00A648E3"/>
    <w:rsid w:val="00C273DF"/>
    <w:rsid w:val="00CE4CA2"/>
    <w:rsid w:val="00D57B54"/>
    <w:rsid w:val="00DB0105"/>
    <w:rsid w:val="00EE11AE"/>
    <w:rsid w:val="00F0295E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AD53"/>
  <w15:docId w15:val="{498EA9C0-4009-4FCB-84DD-B57971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afa">
    <w:name w:val="Содержимое таблицы"/>
    <w:basedOn w:val="a"/>
    <w:pPr>
      <w:widowControl w:val="0"/>
      <w:suppressLineNumbers/>
    </w:pPr>
    <w:rPr>
      <w:rFonts w:eastAsia="Arial Unicode MS" w:cs="Mangal"/>
      <w:lang w:eastAsia="zh-CN" w:bidi="hi-IN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CE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693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-mail:info@russian-field-da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ian-field-day.ru/&#1090;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Downloads\Telegram%20Desktop\info@russian-field-day.ru%20(&#1082;&#1083;&#1080;&#1082;&#1072;&#1073;&#1077;&#1083;&#1100;&#1085;&#1086;%20mailt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n-field-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2025-02-25T10:16:00Z</dcterms:created>
  <dcterms:modified xsi:type="dcterms:W3CDTF">2025-02-25T10:17:00Z</dcterms:modified>
</cp:coreProperties>
</file>